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474504">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083029">
        <w:rPr>
          <w:rFonts w:ascii="Times New Roman" w:hAnsi="Times New Roman"/>
          <w:sz w:val="28"/>
          <w:szCs w:val="28"/>
        </w:rPr>
        <w:t>18.02.2020 № 309</w:t>
      </w:r>
      <w:bookmarkStart w:id="0" w:name="_GoBack"/>
      <w:bookmarkEnd w:id="0"/>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5F216D">
        <w:rPr>
          <w:rFonts w:ascii="Times New Roman" w:hAnsi="Times New Roman"/>
          <w:sz w:val="28"/>
          <w:szCs w:val="28"/>
        </w:rPr>
        <w:t>9</w:t>
      </w:r>
      <w:r w:rsidR="00D72CA7">
        <w:rPr>
          <w:rFonts w:ascii="Times New Roman" w:hAnsi="Times New Roman"/>
          <w:sz w:val="28"/>
          <w:szCs w:val="28"/>
        </w:rPr>
        <w:t>.12.201</w:t>
      </w:r>
      <w:r w:rsidR="005F216D">
        <w:rPr>
          <w:rFonts w:ascii="Times New Roman" w:hAnsi="Times New Roman"/>
          <w:sz w:val="28"/>
          <w:szCs w:val="28"/>
        </w:rPr>
        <w:t>9</w:t>
      </w:r>
      <w:r w:rsidR="00D72CA7">
        <w:rPr>
          <w:rFonts w:ascii="Times New Roman" w:hAnsi="Times New Roman"/>
          <w:sz w:val="28"/>
          <w:szCs w:val="28"/>
        </w:rPr>
        <w:t xml:space="preserve"> № </w:t>
      </w:r>
      <w:r w:rsidR="005F216D">
        <w:rPr>
          <w:rFonts w:ascii="Times New Roman" w:hAnsi="Times New Roman"/>
          <w:sz w:val="28"/>
          <w:szCs w:val="28"/>
        </w:rPr>
        <w:t>285</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20</w:t>
      </w:r>
      <w:r w:rsidRPr="00CD7EE1">
        <w:rPr>
          <w:rFonts w:ascii="Times New Roman" w:hAnsi="Times New Roman"/>
          <w:sz w:val="28"/>
          <w:szCs w:val="28"/>
        </w:rPr>
        <w:t xml:space="preserve"> год</w:t>
      </w:r>
    </w:p>
    <w:p w:rsidR="00726A26" w:rsidRPr="00083029" w:rsidRDefault="00726A26" w:rsidP="00E619A7">
      <w:pPr>
        <w:spacing w:after="0" w:line="240" w:lineRule="auto"/>
        <w:jc w:val="right"/>
        <w:rPr>
          <w:rFonts w:ascii="Times New Roman" w:hAnsi="Times New Roman"/>
          <w:sz w:val="28"/>
          <w:szCs w:val="28"/>
        </w:rPr>
      </w:pPr>
      <w:r w:rsidRPr="00083029">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121"/>
        <w:gridCol w:w="443"/>
        <w:gridCol w:w="433"/>
        <w:gridCol w:w="468"/>
        <w:gridCol w:w="1367"/>
        <w:gridCol w:w="528"/>
        <w:gridCol w:w="1224"/>
        <w:gridCol w:w="1234"/>
      </w:tblGrid>
      <w:tr w:rsidR="005F216D" w:rsidRPr="005F216D" w:rsidTr="005F216D">
        <w:trPr>
          <w:cantSplit/>
          <w:trHeight w:val="20"/>
          <w:tblHeader/>
        </w:trPr>
        <w:tc>
          <w:tcPr>
            <w:tcW w:w="3199"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Наименование</w:t>
            </w:r>
          </w:p>
        </w:tc>
        <w:tc>
          <w:tcPr>
            <w:tcW w:w="140"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Вед</w:t>
            </w:r>
          </w:p>
        </w:tc>
        <w:tc>
          <w:tcPr>
            <w:tcW w:w="13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Рз</w:t>
            </w:r>
          </w:p>
        </w:tc>
        <w:tc>
          <w:tcPr>
            <w:tcW w:w="148"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Пр</w:t>
            </w:r>
          </w:p>
        </w:tc>
        <w:tc>
          <w:tcPr>
            <w:tcW w:w="432"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ЦСР</w:t>
            </w:r>
          </w:p>
        </w:tc>
        <w:tc>
          <w:tcPr>
            <w:tcW w:w="16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ВР</w:t>
            </w:r>
          </w:p>
        </w:tc>
        <w:tc>
          <w:tcPr>
            <w:tcW w:w="38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Сумма на год</w:t>
            </w:r>
          </w:p>
        </w:tc>
        <w:tc>
          <w:tcPr>
            <w:tcW w:w="390"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в том числе за счет субвенций из бюджета автономного округа</w:t>
            </w:r>
          </w:p>
        </w:tc>
      </w:tr>
      <w:tr w:rsidR="005F216D" w:rsidRPr="005F216D" w:rsidTr="005F216D">
        <w:trPr>
          <w:cantSplit/>
          <w:trHeight w:val="20"/>
          <w:tblHeader/>
        </w:trPr>
        <w:tc>
          <w:tcPr>
            <w:tcW w:w="3199"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1</w:t>
            </w:r>
          </w:p>
        </w:tc>
        <w:tc>
          <w:tcPr>
            <w:tcW w:w="140"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2</w:t>
            </w:r>
          </w:p>
        </w:tc>
        <w:tc>
          <w:tcPr>
            <w:tcW w:w="13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3</w:t>
            </w:r>
          </w:p>
        </w:tc>
        <w:tc>
          <w:tcPr>
            <w:tcW w:w="148"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4</w:t>
            </w:r>
          </w:p>
        </w:tc>
        <w:tc>
          <w:tcPr>
            <w:tcW w:w="432"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5</w:t>
            </w:r>
          </w:p>
        </w:tc>
        <w:tc>
          <w:tcPr>
            <w:tcW w:w="16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6</w:t>
            </w:r>
          </w:p>
        </w:tc>
        <w:tc>
          <w:tcPr>
            <w:tcW w:w="38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7</w:t>
            </w:r>
          </w:p>
        </w:tc>
        <w:tc>
          <w:tcPr>
            <w:tcW w:w="390"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8</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Дума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28 154,8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Общегосударственные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27 797,7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8 154,5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7 919,7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7 919,7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Председатель представительного органа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4 884,2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4 884,2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4 884,2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5 418,6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5 399,6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5 399,6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общегосударственные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750,7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Исполнение отдельных полномочий Думы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519,7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519,7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332,0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выплаты гражданам несоциального характера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332,0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экономика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Общеэкономические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Связь и информатика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"Цифровое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"Цифровой город"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Администрация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4 263 098,2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1 480 588,1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Общегосударственные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439 118,9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11 789,1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126 911,9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126 911,9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4 586,7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4 586,7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Исполнение судебных актов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Судебная система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"Профилактика правонарушений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правонарушений"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10 1 04 51200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10 1 04 51200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10 1 04 51200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Резервные фонды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"Формирование резервных средств в бюджете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Резервный фонд администрации города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17 3 01 20220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17 3 01 20220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Резервные средства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17 3 01 20220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870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общегосударственные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274 419,4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11 781,9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семьи, материнства и детства"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"Доступная среда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"Профилактика правонарушений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2 043,1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правонарушений"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1 798,1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всероссийского Дня Трезвости"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44 063,7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Проведение Всероссийской переписи населения 2020 года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14 1 03 54690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14 1 03 54690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14 1 03 54690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"Совершенствование муниципального 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43 439,5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43 439,5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14 479,4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14 479,4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14 479,4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14 2 01 82370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27 512,0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14 2 01 82370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27 512,0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14 2 01 82370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27 512,0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S2370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1 448,1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S2370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1 448,1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S2370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1 448,1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"Формирование резервных средств в бюджете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Резервные средства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870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1 723,4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развития гражданских инициатив"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18 1 01 61820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18 1 01 61820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18 1 01 61820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8 472,5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8 472,5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7 794,5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7 794,5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199 925,3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447,7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447,7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Премии и гранты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199 064,3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199 064,3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197 796,5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154 621,5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154 621,5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39 468,7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39 468,7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3 706,3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3 706,3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1 001,8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выплаты гражданам несоциального характера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оборона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Мобилизационная и вневойсковая подготовка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40 2 00 51180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40 2 00 51180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40 2 00 51180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безопасность и правоохранительная деятельность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32 225,1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Органы юстиции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20 4 01 59300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20 4 01 59300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20 4 01 59300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22 702,9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20 810,9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18 285,7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18 285,7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18 285,7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15 267,7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15 267,7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3 016,2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3 016,2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пожарной безопасности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противопожарной защиты территорий"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1 243,7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1 243,7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1 243,7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1 972,3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"Профилактика правонарушений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1 972,3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правонарушений"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1 972,3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1 833,5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10 1 01 82290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10 1 01 82290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10 1 01 82290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1 267,0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1 267,0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1 267,0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S2290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S2290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S2290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деятельности народных дружин"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138,8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Создание условий для деятельности народных дружин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10 1 02 82300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10 1 02 82300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10 1 02 82300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S2300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S2300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S2300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экономика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274 751,1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30 891,5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Общеэкономические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трудоустройству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по содействию трудоустройству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по содействию трудоустройству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Сельское хозяйство и рыболовство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29 890,9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29 236,9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29 890,9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29 236,9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отрасли животноводства"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животноводства"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07 1 01 84150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07 1 01 84150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07 1 01 84150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малых форм хозяйствования"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"Поддержка малых форм хозяйствования"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малых форм хозяйствования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07 2 01 84170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07 2 01 84170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07 2 01 84170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07 4 01 84200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07 4 01 84200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07 4 01 84200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G4200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G4200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G4200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"Общепрограммные мероприятия"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Транспорт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90 033,0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88 033,0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"Автомобильный транспорт"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88 033,0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Дорожное хозяйство (дорожные фонды)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64 667,4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64 667,4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"Дорожное хозяйство"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"Безопасность дорожного движения"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4 845,2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4 845,2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16 4 01 82730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16 4 01 82730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16 4 01 82730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S2730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S2730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S2730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Связь и информатика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9 461,1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"Цифровое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7 426,9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"Цифровой город"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"Информационная безопасность"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национальной экономики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78 075,3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6 184,0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6 184,0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6 184,0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4 529,4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4 529,4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4 529,4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25 202,8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развитию градостроительной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24 502,8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24 502,8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24 502,8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20 710,3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20 710,3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3 542,5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3 542,5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малого и среднего предпринимательства"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4 210,8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3 789,6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3 789,6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3 789,6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Жилищно-коммунальное хозяйство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745 650,0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Жилищное хозяйство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138 096,3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134 645,3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развитию жилищного строительства"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134 645,3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57 519,0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08 2 01 82661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53 492,6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08 2 01 82661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53 492,6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08 2 01 82661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53 492,6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S2661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4 026,4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S2661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4 026,4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S2661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4 026,4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"Выплата выкупной стоимости"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 на приобретение объектов недвижимого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08 2 03 41110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08 2 03 41110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08 2 03 41110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"Демонтаж аварийного, непригодного жилищного фонда"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S2173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S2173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S2173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L1780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L1780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L1780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Коммунальное хозяйство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426 219,2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423 948,0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392 285,8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35 237,4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4 980,0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4 980,0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4 980,0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Корректировка проекта "Реконструкция ВОС-1 2 очередь"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09 1 02 42110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4 980,0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28 744,5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28 744,5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28 744,5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Строительство КНС в мкр. № 6 "Пионерный"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09 1 02 82190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28 744,5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Строительство КНС в мкр. № 6 "Пионерный"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02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1 512,9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"Чистая вода"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357 048,4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52430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157 465,0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52430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157 465,0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52430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157 465,0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ВОС-3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52430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157 465,0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189 604,2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189 604,2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189 604,2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ВОС-1  (2-я очередь)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145 613,1</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ВОС-3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43 991,1</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9 979,2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9 979,2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9 979,2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ВОС-1  (2-я очередь)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7 664,0</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ВОС-3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2 315,2</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31 662,2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31 662,2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09 3 01 82591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26 912,8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09 3 01 82591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26 912,8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09 3 01 82591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26 912,8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S2591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S2591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S2591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Благоустройство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136 129,2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26 732,5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"Формирование комфортной городской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26 732,5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"Благоустройство городских территорий"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программ формирования современной городской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55550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55550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55550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109 396,7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"Содержание мест захоронения"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"Летнее и зимнее содержание городских территорий"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22 673,8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культуры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49 135,5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Мемориальный комплекс - Монумент Славы и Вечного огня в 5 микрорайоне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21 0 06 42110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45 000,0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Содействие развитию исторических и иных местных традиций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21 0 06 82420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21 0 06 82420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21 0 06 82420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S2420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S2420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S2420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жилищно-коммунального хозяйства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45 205,3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10 143,3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развитию жилищного строительства"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10 123,8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10 123,8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08 2 06 82673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08 2 06 82673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08 2 06 82673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S2673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708,8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S2673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708,8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S2673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708,8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08 3 05 84220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08 3 05 84220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08 3 05 84220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Охрана окружающей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1 530,6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Охрана объектов растительного и животного мира и среды их обитания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"Экологическая безопасность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охраны окружающей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1 133,6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"Экологическая безопасность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1 133,6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1 033,6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Образование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1 907 248,7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1 348 814,1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Дошкольное образование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620 504,4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481 556,3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620 504,4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481 556,3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618 356,1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618 356,1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137 099,8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137 099,8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137 099,8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Общее образование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980 014,9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856 586,1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980 014,9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856 586,1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904 707,4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794 627,1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системы дошкольного и общего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2 362,3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902 027,9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794 627,1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67 352,9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5 607,1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5 607,1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61 745,8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56 380,1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5 365,7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40 047,9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40 047,9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36 577,6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3 470,3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688 252,7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688 252,7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104 057,9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104 057,9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01 1 05 84305</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01 1 05 84305</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01 1 05 84305</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"Учитель будущего"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75 307,5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55 731,3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55 731,3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6 227,7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6 227,7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12 248,5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12 248,5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12 248,5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8 775,8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3 472,7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135 042,3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50 662,5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49 712,5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"Успех каждого ребенка"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49 712,5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31 771,9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31 771,9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31 771,9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17 940,6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17 940,6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17 940,6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"Культурное пространство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84 379,8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"Модернизация и развитие учреждений и организаций культуры"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Молодежная политика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142 080,2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142 080,2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11 830,6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11 830,6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организации отдыха и оздоровления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2 671,6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2 671,6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2 208,3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6 411,2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6 411,2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5 938,4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2 747,8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2 747,8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2 545,2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"Молодежь Югры и допризывная подготовка"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101 059,9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Федеральный проект "Социальная активность"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Проектно-изыскательские работы,строительсьво,реконструкция,ремонт (в т.ч. капитальный) в здании МАУ Аквацентр "Дельфин"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#ССЫЛКА!</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29 606,9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01 1 07 61810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01 1 07 61810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01 1 07 61810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Культура, кинематография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170 897,7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Культура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164 739,1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"Культурное пространство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161 102,3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"Модернизация и развитие учреждений и организаций культуры"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76 873,8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библиотечного дела"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65 727,3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65 169,2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65 169,2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65 169,2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S2520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S2520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S2520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музейного дела"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83 671,1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профессионального искусства"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туризма"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культуры, кинематографии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6 158,6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"Культурное пространство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архивного дела"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04 3 02 84100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04 3 02 84100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04 3 02 84100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Здравоохранение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здравоохранения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"Экологическая безопасность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"Организация противоэпидемиологических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Социальная политика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82 564,8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74 846,0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Пенсионное обеспечение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Пенсии за выслугу лет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Единовременные выплаты неработающим пенсионерам в связи с Юбилеем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выплаты гражданам несоциального характера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08 3 01 51350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08 3 01 51350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08 3 01 51350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08 3 01 51760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08 3 01 51760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08 3 01 51760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Охрана семьи и детства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58 451,2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56 797,4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социальные выплаты гражданам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семьи, материнства и детства"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21 449,7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21 449,7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жильем молодых семей"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по обеспечению жильем молодых семей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L4970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L4970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L4970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социальной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семьи, материнства и детства"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13 195,6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13 195,6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127,9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Физическая культура и спорт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568 643,9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Физическая культура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92 730,8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92 730,8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92 730,8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84 432,6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84 070,1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84 070,1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84 070,1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1 064,0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05 2 05 82110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1 010,8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05 2 05 82110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1 010,8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05 2 05 82110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1 010,8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S2110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S2110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S2110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Массовый спорт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470 087,3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470 087,3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физической культуры и массового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470 087,3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Физкультурно-оздоровительный объект (1 мкр. "Центральный"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05 1 06 42110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"Спорт-норма жизни"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Спорт высших достижений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"Спорт-норма жизни"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50810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50810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50810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физической культуры и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Средства массовой информации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30 501,7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Телевидение и радиовещание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функционирования телерадиовещания"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Периодическая печать и издательства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государственного и муниципального долга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государственного внутреннего и муниципального долга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Процентные платежи по муниципальному долгу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17 2 01 20270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государственного (муниципального) долга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17 2 01 20270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700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муниципального долга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17 2 01 20270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730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noWrap/>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Всего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4 291 253,0</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1 480 588,1</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B40A00"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v:textbox>
                <w10:wrap anchorx="margin"/>
              </v:rect>
            </w:pict>
          </mc:Fallback>
        </mc:AlternateContent>
      </w:r>
    </w:p>
    <w:sectPr w:rsidR="00CA4047" w:rsidSect="00083029">
      <w:headerReference w:type="even" r:id="rId7"/>
      <w:headerReference w:type="default" r:id="rId8"/>
      <w:pgSz w:w="16838" w:h="11906" w:orient="landscape"/>
      <w:pgMar w:top="851" w:right="567" w:bottom="851" w:left="567" w:header="284" w:footer="284" w:gutter="0"/>
      <w:pgNumType w:start="15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4DF" w:rsidRDefault="00FC44DF" w:rsidP="00E619A7">
      <w:pPr>
        <w:spacing w:after="0" w:line="240" w:lineRule="auto"/>
      </w:pPr>
      <w:r>
        <w:separator/>
      </w:r>
    </w:p>
  </w:endnote>
  <w:endnote w:type="continuationSeparator" w:id="0">
    <w:p w:rsidR="00FC44DF" w:rsidRDefault="00FC44D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4DF" w:rsidRDefault="00FC44DF" w:rsidP="00E619A7">
      <w:pPr>
        <w:spacing w:after="0" w:line="240" w:lineRule="auto"/>
      </w:pPr>
      <w:r>
        <w:separator/>
      </w:r>
    </w:p>
  </w:footnote>
  <w:footnote w:type="continuationSeparator" w:id="0">
    <w:p w:rsidR="00FC44DF" w:rsidRDefault="00FC44D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98863"/>
      <w:docPartObj>
        <w:docPartGallery w:val="Page Numbers (Top of Page)"/>
        <w:docPartUnique/>
      </w:docPartObj>
    </w:sdtPr>
    <w:sdtEndPr>
      <w:rPr>
        <w:rFonts w:ascii="Times New Roman" w:hAnsi="Times New Roman"/>
        <w:sz w:val="28"/>
        <w:szCs w:val="28"/>
      </w:rPr>
    </w:sdtEndPr>
    <w:sdtContent>
      <w:p w:rsidR="00985C81" w:rsidRPr="00083029" w:rsidRDefault="00985C81">
        <w:pPr>
          <w:pStyle w:val="a5"/>
          <w:jc w:val="right"/>
          <w:rPr>
            <w:rFonts w:ascii="Times New Roman" w:hAnsi="Times New Roman"/>
            <w:sz w:val="28"/>
            <w:szCs w:val="28"/>
          </w:rPr>
        </w:pPr>
        <w:r w:rsidRPr="00083029">
          <w:rPr>
            <w:rFonts w:ascii="Times New Roman" w:hAnsi="Times New Roman"/>
            <w:sz w:val="28"/>
            <w:szCs w:val="28"/>
          </w:rPr>
          <w:fldChar w:fldCharType="begin"/>
        </w:r>
        <w:r w:rsidRPr="00083029">
          <w:rPr>
            <w:rFonts w:ascii="Times New Roman" w:hAnsi="Times New Roman"/>
            <w:sz w:val="28"/>
            <w:szCs w:val="28"/>
          </w:rPr>
          <w:instrText>PAGE   \* MERGEFORMAT</w:instrText>
        </w:r>
        <w:r w:rsidRPr="00083029">
          <w:rPr>
            <w:rFonts w:ascii="Times New Roman" w:hAnsi="Times New Roman"/>
            <w:sz w:val="28"/>
            <w:szCs w:val="28"/>
          </w:rPr>
          <w:fldChar w:fldCharType="separate"/>
        </w:r>
        <w:r w:rsidR="00083029">
          <w:rPr>
            <w:rFonts w:ascii="Times New Roman" w:hAnsi="Times New Roman"/>
            <w:noProof/>
            <w:sz w:val="28"/>
            <w:szCs w:val="28"/>
          </w:rPr>
          <w:t>152</w:t>
        </w:r>
        <w:r w:rsidRPr="00083029">
          <w:rPr>
            <w:rFonts w:ascii="Times New Roman" w:hAnsi="Times New Roman"/>
            <w:sz w:val="28"/>
            <w:szCs w:val="28"/>
          </w:rP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31E1"/>
    <w:rsid w:val="000530F6"/>
    <w:rsid w:val="00083029"/>
    <w:rsid w:val="000A686D"/>
    <w:rsid w:val="000E71DF"/>
    <w:rsid w:val="000F5406"/>
    <w:rsid w:val="001C1C4D"/>
    <w:rsid w:val="001E21D7"/>
    <w:rsid w:val="002052FD"/>
    <w:rsid w:val="00224ABD"/>
    <w:rsid w:val="00255EA7"/>
    <w:rsid w:val="002857CF"/>
    <w:rsid w:val="00292B2E"/>
    <w:rsid w:val="002B1C5C"/>
    <w:rsid w:val="002B68CB"/>
    <w:rsid w:val="003252A7"/>
    <w:rsid w:val="00380B20"/>
    <w:rsid w:val="00393FA3"/>
    <w:rsid w:val="003E02AE"/>
    <w:rsid w:val="003E1B0B"/>
    <w:rsid w:val="00474504"/>
    <w:rsid w:val="004A3A91"/>
    <w:rsid w:val="004B0E4E"/>
    <w:rsid w:val="00515166"/>
    <w:rsid w:val="00582189"/>
    <w:rsid w:val="0058597C"/>
    <w:rsid w:val="005D77EB"/>
    <w:rsid w:val="005D795F"/>
    <w:rsid w:val="005F216D"/>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E02B4"/>
    <w:rsid w:val="00B80625"/>
    <w:rsid w:val="00BB5196"/>
    <w:rsid w:val="00BE524E"/>
    <w:rsid w:val="00C85429"/>
    <w:rsid w:val="00CA4047"/>
    <w:rsid w:val="00CC48CB"/>
    <w:rsid w:val="00CD7604"/>
    <w:rsid w:val="00CD7EE1"/>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52231"/>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21415</Words>
  <Characters>122489</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2020-02-18T11:11:00Z</cp:lastPrinted>
  <dcterms:created xsi:type="dcterms:W3CDTF">2020-02-18T11:12:00Z</dcterms:created>
  <dcterms:modified xsi:type="dcterms:W3CDTF">2020-02-18T11:12:00Z</dcterms:modified>
</cp:coreProperties>
</file>